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17C4" w:rsidRPr="007917C4" w14:paraId="56839DF9" w14:textId="77777777" w:rsidTr="007917C4">
        <w:tc>
          <w:tcPr>
            <w:tcW w:w="9242" w:type="dxa"/>
          </w:tcPr>
          <w:p w14:paraId="2698FF37" w14:textId="6B16C756" w:rsidR="007917C4" w:rsidRPr="007917C4" w:rsidRDefault="001E2224" w:rsidP="006C44E6">
            <w:pPr>
              <w:pStyle w:val="Heading4"/>
              <w:spacing w:before="120" w:beforeAutospacing="0" w:after="120" w:afterAutospacing="0"/>
              <w:outlineLvl w:val="3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2224">
              <w:rPr>
                <w:rFonts w:ascii="Arial" w:hAnsi="Arial" w:cs="Arial"/>
                <w:b w:val="0"/>
                <w:sz w:val="22"/>
                <w:szCs w:val="22"/>
              </w:rPr>
              <w:t>PENYAMPAIAN PEMBERITAHUAN PABEAN DALAM RANGKA PENGANGKUTAN (</w:t>
            </w:r>
            <w:bookmarkStart w:id="0" w:name="_GoBack"/>
            <w:r w:rsidRPr="001E2224">
              <w:rPr>
                <w:rFonts w:ascii="Arial" w:hAnsi="Arial" w:cs="Arial"/>
                <w:b w:val="0"/>
                <w:sz w:val="22"/>
                <w:szCs w:val="22"/>
              </w:rPr>
              <w:t>INWARD MANIFEST</w:t>
            </w:r>
            <w:bookmarkEnd w:id="0"/>
            <w:r w:rsidRPr="001E2224">
              <w:rPr>
                <w:rFonts w:ascii="Arial" w:hAnsi="Arial" w:cs="Arial"/>
                <w:b w:val="0"/>
                <w:sz w:val="22"/>
                <w:szCs w:val="22"/>
              </w:rPr>
              <w:t>) SARANA PENGANGKUT LAUT YANG DISAMPAIKAN MELALUI TULISAN DI ATAS FORMULIR</w:t>
            </w:r>
          </w:p>
        </w:tc>
      </w:tr>
      <w:tr w:rsidR="007917C4" w:rsidRPr="007917C4" w14:paraId="1D738271" w14:textId="77777777" w:rsidTr="007917C4">
        <w:tc>
          <w:tcPr>
            <w:tcW w:w="9242" w:type="dxa"/>
          </w:tcPr>
          <w:p w14:paraId="12502DC1" w14:textId="77777777" w:rsidR="007917C4" w:rsidRPr="007917C4" w:rsidRDefault="007917C4" w:rsidP="007917C4">
            <w:pPr>
              <w:spacing w:before="120" w:after="120"/>
              <w:rPr>
                <w:rFonts w:ascii="Arial" w:eastAsia="Times New Roman" w:hAnsi="Arial" w:cs="Arial"/>
                <w:lang w:eastAsia="id-ID"/>
              </w:rPr>
            </w:pPr>
            <w:r w:rsidRPr="007917C4">
              <w:rPr>
                <w:rFonts w:ascii="Arial" w:eastAsia="Times New Roman" w:hAnsi="Arial" w:cs="Arial"/>
                <w:b/>
                <w:bCs/>
                <w:lang w:eastAsia="id-ID"/>
              </w:rPr>
              <w:t>Persyaratan dan Perlengkapan</w:t>
            </w:r>
          </w:p>
          <w:p w14:paraId="3B961583" w14:textId="77777777" w:rsidR="007917C4" w:rsidRDefault="001E2224" w:rsidP="007C198B">
            <w:pPr>
              <w:numPr>
                <w:ilvl w:val="0"/>
                <w:numId w:val="17"/>
              </w:numPr>
              <w:spacing w:before="120" w:after="120"/>
              <w:rPr>
                <w:rFonts w:ascii="Arial" w:eastAsia="Times New Roman" w:hAnsi="Arial" w:cs="Arial"/>
                <w:lang w:eastAsia="id-ID"/>
              </w:rPr>
            </w:pPr>
            <w:r w:rsidRPr="001E2224">
              <w:rPr>
                <w:rFonts w:ascii="Arial" w:eastAsia="Times New Roman" w:hAnsi="Arial" w:cs="Arial"/>
                <w:lang w:eastAsia="id-ID"/>
              </w:rPr>
              <w:t>Dokumen pemberitahuan Inward Manifest dibuat secara rinci dalam pos-pos serta dikelompokkan secara terpisah dengan pengelompokan sebagai berikut :</w:t>
            </w:r>
          </w:p>
          <w:p w14:paraId="5257D9FC" w14:textId="77777777" w:rsidR="001E2224" w:rsidRPr="001E2224" w:rsidRDefault="001E2224" w:rsidP="001E2224">
            <w:pPr>
              <w:pStyle w:val="ListParagraph"/>
              <w:numPr>
                <w:ilvl w:val="0"/>
                <w:numId w:val="40"/>
              </w:numPr>
              <w:spacing w:before="120" w:after="120"/>
              <w:rPr>
                <w:rFonts w:ascii="Arial" w:eastAsia="Times New Roman" w:hAnsi="Arial" w:cs="Arial"/>
                <w:lang w:eastAsia="id-ID"/>
              </w:rPr>
            </w:pPr>
            <w:r w:rsidRPr="001E2224">
              <w:rPr>
                <w:rFonts w:ascii="Arial" w:eastAsia="Times New Roman" w:hAnsi="Arial" w:cs="Arial"/>
                <w:lang w:eastAsia="id-ID"/>
              </w:rPr>
              <w:t>Barang impor yang kewajiban pabeannya diselesaikan di Kantor Pabean setempat;</w:t>
            </w:r>
          </w:p>
          <w:p w14:paraId="0F526700" w14:textId="06CEBD02" w:rsidR="001E2224" w:rsidRPr="001E2224" w:rsidRDefault="001E2224" w:rsidP="001E2224">
            <w:pPr>
              <w:pStyle w:val="ListParagraph"/>
              <w:numPr>
                <w:ilvl w:val="0"/>
                <w:numId w:val="40"/>
              </w:numPr>
              <w:spacing w:before="120" w:after="120"/>
              <w:rPr>
                <w:rFonts w:ascii="Arial" w:eastAsia="Times New Roman" w:hAnsi="Arial" w:cs="Arial"/>
                <w:lang w:eastAsia="id-ID"/>
              </w:rPr>
            </w:pPr>
            <w:r w:rsidRPr="001E2224">
              <w:rPr>
                <w:rFonts w:ascii="Arial" w:eastAsia="Times New Roman" w:hAnsi="Arial" w:cs="Arial"/>
                <w:lang w:eastAsia="id-ID"/>
              </w:rPr>
              <w:t>Barang impor yang akan diangkut lanjut;</w:t>
            </w:r>
          </w:p>
          <w:p w14:paraId="6746254B" w14:textId="2A1BC7DA" w:rsidR="001E2224" w:rsidRPr="001E2224" w:rsidRDefault="001E2224" w:rsidP="001E2224">
            <w:pPr>
              <w:pStyle w:val="ListParagraph"/>
              <w:numPr>
                <w:ilvl w:val="0"/>
                <w:numId w:val="40"/>
              </w:numPr>
              <w:spacing w:before="120" w:after="120"/>
              <w:rPr>
                <w:rFonts w:ascii="Arial" w:eastAsia="Times New Roman" w:hAnsi="Arial" w:cs="Arial"/>
                <w:lang w:eastAsia="id-ID"/>
              </w:rPr>
            </w:pPr>
            <w:r w:rsidRPr="001E2224">
              <w:rPr>
                <w:rFonts w:ascii="Arial" w:eastAsia="Times New Roman" w:hAnsi="Arial" w:cs="Arial"/>
                <w:lang w:eastAsia="id-ID"/>
              </w:rPr>
              <w:t>Barang impor yang akan diangkut terus;</w:t>
            </w:r>
          </w:p>
          <w:p w14:paraId="0911943A" w14:textId="0BA3E884" w:rsidR="001E2224" w:rsidRPr="001E2224" w:rsidRDefault="001E2224" w:rsidP="001E2224">
            <w:pPr>
              <w:pStyle w:val="ListParagraph"/>
              <w:numPr>
                <w:ilvl w:val="0"/>
                <w:numId w:val="40"/>
              </w:numPr>
              <w:spacing w:before="120" w:after="120"/>
              <w:rPr>
                <w:rFonts w:ascii="Arial" w:eastAsia="Times New Roman" w:hAnsi="Arial" w:cs="Arial"/>
                <w:lang w:eastAsia="id-ID"/>
              </w:rPr>
            </w:pPr>
            <w:r w:rsidRPr="001E2224">
              <w:rPr>
                <w:rFonts w:ascii="Arial" w:eastAsia="Times New Roman" w:hAnsi="Arial" w:cs="Arial"/>
                <w:lang w:eastAsia="id-ID"/>
              </w:rPr>
              <w:t>Barang ekspor yang dibongkar kemudian diangkut lanjut;</w:t>
            </w:r>
          </w:p>
          <w:p w14:paraId="027030B8" w14:textId="64EDA370" w:rsidR="001E2224" w:rsidRPr="001E2224" w:rsidRDefault="001E2224" w:rsidP="001E2224">
            <w:pPr>
              <w:pStyle w:val="ListParagraph"/>
              <w:numPr>
                <w:ilvl w:val="0"/>
                <w:numId w:val="40"/>
              </w:numPr>
              <w:spacing w:before="120" w:after="120"/>
              <w:rPr>
                <w:rFonts w:ascii="Arial" w:eastAsia="Times New Roman" w:hAnsi="Arial" w:cs="Arial"/>
                <w:lang w:eastAsia="id-ID"/>
              </w:rPr>
            </w:pPr>
            <w:r w:rsidRPr="001E2224">
              <w:rPr>
                <w:rFonts w:ascii="Arial" w:eastAsia="Times New Roman" w:hAnsi="Arial" w:cs="Arial"/>
                <w:lang w:eastAsia="id-ID"/>
              </w:rPr>
              <w:t>Barang ekspor yang akan diangkut terus;</w:t>
            </w:r>
          </w:p>
          <w:p w14:paraId="57A678B6" w14:textId="77777777" w:rsidR="001E2224" w:rsidRDefault="001E2224" w:rsidP="001E2224">
            <w:pPr>
              <w:pStyle w:val="ListParagraph"/>
              <w:numPr>
                <w:ilvl w:val="0"/>
                <w:numId w:val="40"/>
              </w:numPr>
              <w:spacing w:before="120" w:after="120"/>
              <w:rPr>
                <w:rFonts w:ascii="Arial" w:eastAsia="Times New Roman" w:hAnsi="Arial" w:cs="Arial"/>
                <w:lang w:eastAsia="id-ID"/>
              </w:rPr>
            </w:pPr>
            <w:r w:rsidRPr="001E2224">
              <w:rPr>
                <w:rFonts w:ascii="Arial" w:eastAsia="Times New Roman" w:hAnsi="Arial" w:cs="Arial"/>
                <w:lang w:eastAsia="id-ID"/>
              </w:rPr>
              <w:t>Barang asal Daerah Pabean yang diangkut dari satu kawasan ke kawasan pabean lainnya melalui luar daerah pabean.</w:t>
            </w:r>
          </w:p>
          <w:p w14:paraId="4A7CDC96" w14:textId="77777777" w:rsidR="001E2224" w:rsidRDefault="001E2224" w:rsidP="001E2224">
            <w:pPr>
              <w:spacing w:before="120" w:after="120"/>
              <w:ind w:left="1080"/>
              <w:rPr>
                <w:rFonts w:ascii="Arial" w:eastAsia="Times New Roman" w:hAnsi="Arial" w:cs="Arial"/>
                <w:lang w:eastAsia="id-ID"/>
              </w:rPr>
            </w:pPr>
            <w:r w:rsidRPr="001E2224">
              <w:rPr>
                <w:rFonts w:ascii="Arial" w:eastAsia="Times New Roman" w:hAnsi="Arial" w:cs="Arial"/>
                <w:lang w:eastAsia="id-ID"/>
              </w:rPr>
              <w:t>Pos-pos tersebut dibuat berdasarkan Bill of Lading/seaway Bill atau Airway Bill.</w:t>
            </w:r>
          </w:p>
          <w:p w14:paraId="0E7CE40B" w14:textId="77777777" w:rsidR="001E2224" w:rsidRDefault="001E2224" w:rsidP="001E2224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Arial" w:eastAsia="Times New Roman" w:hAnsi="Arial" w:cs="Arial"/>
                <w:lang w:eastAsia="id-ID"/>
              </w:rPr>
            </w:pPr>
            <w:r w:rsidRPr="001E2224">
              <w:rPr>
                <w:rFonts w:ascii="Arial" w:eastAsia="Times New Roman" w:hAnsi="Arial" w:cs="Arial"/>
                <w:lang w:eastAsia="id-ID"/>
              </w:rPr>
              <w:t>Ketentuan penyerahan Inward Manifest adalah:</w:t>
            </w:r>
          </w:p>
          <w:p w14:paraId="06DC9CC5" w14:textId="77777777" w:rsidR="001E2224" w:rsidRDefault="001E2224" w:rsidP="001E2224">
            <w:pPr>
              <w:pStyle w:val="ListParagraph"/>
              <w:numPr>
                <w:ilvl w:val="0"/>
                <w:numId w:val="41"/>
              </w:numPr>
              <w:spacing w:before="120" w:after="120"/>
              <w:rPr>
                <w:rFonts w:ascii="Arial" w:eastAsia="Times New Roman" w:hAnsi="Arial" w:cs="Arial"/>
                <w:lang w:eastAsia="id-ID"/>
              </w:rPr>
            </w:pPr>
            <w:r w:rsidRPr="001E2224">
              <w:rPr>
                <w:rFonts w:ascii="Arial" w:eastAsia="Times New Roman" w:hAnsi="Arial" w:cs="Arial"/>
                <w:lang w:eastAsia="id-ID"/>
              </w:rPr>
              <w:t>Dalam hal dilakukan pembongkaran barang:</w:t>
            </w:r>
          </w:p>
          <w:p w14:paraId="244C1F92" w14:textId="77777777" w:rsidR="001E2224" w:rsidRPr="001E2224" w:rsidRDefault="001E2224" w:rsidP="001E2224">
            <w:pPr>
              <w:pStyle w:val="ListParagraph"/>
              <w:numPr>
                <w:ilvl w:val="0"/>
                <w:numId w:val="42"/>
              </w:numPr>
              <w:spacing w:before="120" w:after="120"/>
              <w:rPr>
                <w:rFonts w:ascii="Arial" w:eastAsia="Times New Roman" w:hAnsi="Arial" w:cs="Arial"/>
                <w:lang w:eastAsia="id-ID"/>
              </w:rPr>
            </w:pPr>
            <w:r w:rsidRPr="001E2224">
              <w:rPr>
                <w:rFonts w:ascii="Arial" w:eastAsia="Times New Roman" w:hAnsi="Arial" w:cs="Arial"/>
                <w:lang w:eastAsia="id-ID"/>
              </w:rPr>
              <w:t>paling lambat pada saat sebelum melakukan pembongkaran barang; atau</w:t>
            </w:r>
          </w:p>
          <w:p w14:paraId="2870F1C1" w14:textId="77777777" w:rsidR="001E2224" w:rsidRDefault="001E2224" w:rsidP="001E2224">
            <w:pPr>
              <w:pStyle w:val="ListParagraph"/>
              <w:numPr>
                <w:ilvl w:val="0"/>
                <w:numId w:val="42"/>
              </w:numPr>
              <w:spacing w:before="120" w:after="120"/>
              <w:rPr>
                <w:rFonts w:ascii="Arial" w:eastAsia="Times New Roman" w:hAnsi="Arial" w:cs="Arial"/>
                <w:lang w:eastAsia="id-ID"/>
              </w:rPr>
            </w:pPr>
            <w:r w:rsidRPr="001E2224">
              <w:rPr>
                <w:rFonts w:ascii="Arial" w:eastAsia="Times New Roman" w:hAnsi="Arial" w:cs="Arial"/>
                <w:lang w:eastAsia="id-ID"/>
              </w:rPr>
              <w:t>dalam hal pembongkaran tidak segera dilakukan,  paling lambat 24 (dua puluh empat) jam sejak kedatangan untuk sarana pengangkut melalui laut dan paling lambat 8 (delapan) jam sejak kedatangan;</w:t>
            </w:r>
          </w:p>
          <w:p w14:paraId="70E3C883" w14:textId="77777777" w:rsidR="001E2224" w:rsidRDefault="001E2224" w:rsidP="001E2224">
            <w:pPr>
              <w:pStyle w:val="ListParagraph"/>
              <w:numPr>
                <w:ilvl w:val="0"/>
                <w:numId w:val="41"/>
              </w:numPr>
              <w:spacing w:before="120" w:after="120"/>
              <w:rPr>
                <w:rFonts w:ascii="Arial" w:eastAsia="Times New Roman" w:hAnsi="Arial" w:cs="Arial"/>
                <w:lang w:eastAsia="id-ID"/>
              </w:rPr>
            </w:pPr>
            <w:r w:rsidRPr="001E2224">
              <w:rPr>
                <w:rFonts w:ascii="Arial" w:eastAsia="Times New Roman" w:hAnsi="Arial" w:cs="Arial"/>
                <w:lang w:eastAsia="id-ID"/>
              </w:rPr>
              <w:t>Dalam hal tidak melakukan kegiatan pembongkaran barang, tetapi akan melakukan kegiatan pemuatan barang :</w:t>
            </w:r>
          </w:p>
          <w:p w14:paraId="33CD8EEE" w14:textId="77777777" w:rsidR="001E2224" w:rsidRPr="001E2224" w:rsidRDefault="001E2224" w:rsidP="001E2224">
            <w:pPr>
              <w:pStyle w:val="ListParagraph"/>
              <w:numPr>
                <w:ilvl w:val="0"/>
                <w:numId w:val="43"/>
              </w:numPr>
              <w:spacing w:before="120" w:after="120"/>
              <w:rPr>
                <w:rFonts w:ascii="Arial" w:eastAsia="Times New Roman" w:hAnsi="Arial" w:cs="Arial"/>
                <w:lang w:eastAsia="id-ID"/>
              </w:rPr>
            </w:pPr>
            <w:r w:rsidRPr="001E2224">
              <w:rPr>
                <w:rFonts w:ascii="Arial" w:eastAsia="Times New Roman" w:hAnsi="Arial" w:cs="Arial"/>
                <w:lang w:eastAsia="id-ID"/>
              </w:rPr>
              <w:t>paling lambat pada saat sebelum melakukan pemuatan barang; atau</w:t>
            </w:r>
          </w:p>
          <w:p w14:paraId="1042F5AB" w14:textId="77777777" w:rsidR="001E2224" w:rsidRDefault="001E2224" w:rsidP="001E2224">
            <w:pPr>
              <w:pStyle w:val="ListParagraph"/>
              <w:numPr>
                <w:ilvl w:val="0"/>
                <w:numId w:val="43"/>
              </w:numPr>
              <w:spacing w:before="120" w:after="120"/>
              <w:rPr>
                <w:rFonts w:ascii="Arial" w:eastAsia="Times New Roman" w:hAnsi="Arial" w:cs="Arial"/>
                <w:lang w:eastAsia="id-ID"/>
              </w:rPr>
            </w:pPr>
            <w:r w:rsidRPr="001E2224">
              <w:rPr>
                <w:rFonts w:ascii="Arial" w:eastAsia="Times New Roman" w:hAnsi="Arial" w:cs="Arial"/>
                <w:lang w:eastAsia="id-ID"/>
              </w:rPr>
              <w:t>dalam hal pemuatan tidak segera dilakukan, paling lambat 24 (dua puluh empat) jam sejak kedatangan untuk sarana pengangkut melalui laut dan 8 (delapan) paling lambat jam sejak kedatangan untuk sarana pengangkut melalui udara;</w:t>
            </w:r>
          </w:p>
          <w:p w14:paraId="147E3086" w14:textId="77777777" w:rsidR="001E2224" w:rsidRDefault="001E2224" w:rsidP="001E2224">
            <w:pPr>
              <w:pStyle w:val="ListParagraph"/>
              <w:numPr>
                <w:ilvl w:val="0"/>
                <w:numId w:val="41"/>
              </w:numPr>
              <w:spacing w:before="120" w:after="120"/>
              <w:rPr>
                <w:rFonts w:ascii="Arial" w:eastAsia="Times New Roman" w:hAnsi="Arial" w:cs="Arial"/>
                <w:lang w:eastAsia="id-ID"/>
              </w:rPr>
            </w:pPr>
            <w:r w:rsidRPr="001E2224">
              <w:rPr>
                <w:rFonts w:ascii="Arial" w:eastAsia="Times New Roman" w:hAnsi="Arial" w:cs="Arial"/>
                <w:lang w:eastAsia="id-ID"/>
              </w:rPr>
              <w:t>Bahwa selain kewajiban inward manifest, paling lama pada saat kedatangan sarana pengangkut, pengangkut wajib menyerahkan Pemberitahuan dalam bahasa Indonesia atau bahasa Inggris kepada Pejabat di Kantor Pabean berupa:</w:t>
            </w:r>
          </w:p>
          <w:p w14:paraId="37535BE6" w14:textId="77777777" w:rsidR="001E2224" w:rsidRPr="001E2224" w:rsidRDefault="001E2224" w:rsidP="001E2224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rFonts w:ascii="Arial" w:eastAsia="Times New Roman" w:hAnsi="Arial" w:cs="Arial"/>
                <w:lang w:eastAsia="id-ID"/>
              </w:rPr>
            </w:pPr>
            <w:r w:rsidRPr="001E2224">
              <w:rPr>
                <w:rFonts w:ascii="Arial" w:eastAsia="Times New Roman" w:hAnsi="Arial" w:cs="Arial"/>
                <w:lang w:eastAsia="id-ID"/>
              </w:rPr>
              <w:t>Daftar penumpang dan/atau awak sarana pengangkut;</w:t>
            </w:r>
          </w:p>
          <w:p w14:paraId="13F963B2" w14:textId="3855F94F" w:rsidR="001E2224" w:rsidRPr="001E2224" w:rsidRDefault="001E2224" w:rsidP="001E2224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rFonts w:ascii="Arial" w:eastAsia="Times New Roman" w:hAnsi="Arial" w:cs="Arial"/>
                <w:lang w:eastAsia="id-ID"/>
              </w:rPr>
            </w:pPr>
            <w:r w:rsidRPr="001E2224">
              <w:rPr>
                <w:rFonts w:ascii="Arial" w:eastAsia="Times New Roman" w:hAnsi="Arial" w:cs="Arial"/>
                <w:lang w:eastAsia="id-ID"/>
              </w:rPr>
              <w:t>Daftar bekal kapal;</w:t>
            </w:r>
          </w:p>
          <w:p w14:paraId="61724EAC" w14:textId="758988E7" w:rsidR="001E2224" w:rsidRPr="001E2224" w:rsidRDefault="001E2224" w:rsidP="001E2224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rFonts w:ascii="Arial" w:eastAsia="Times New Roman" w:hAnsi="Arial" w:cs="Arial"/>
                <w:lang w:eastAsia="id-ID"/>
              </w:rPr>
            </w:pPr>
            <w:r w:rsidRPr="001E2224">
              <w:rPr>
                <w:rFonts w:ascii="Arial" w:eastAsia="Times New Roman" w:hAnsi="Arial" w:cs="Arial"/>
                <w:lang w:eastAsia="id-ID"/>
              </w:rPr>
              <w:t>Stowage plan;</w:t>
            </w:r>
          </w:p>
          <w:p w14:paraId="7941005C" w14:textId="193DDE65" w:rsidR="001E2224" w:rsidRPr="001E2224" w:rsidRDefault="001E2224" w:rsidP="001E2224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rFonts w:ascii="Arial" w:eastAsia="Times New Roman" w:hAnsi="Arial" w:cs="Arial"/>
                <w:lang w:eastAsia="id-ID"/>
              </w:rPr>
            </w:pPr>
            <w:r w:rsidRPr="001E2224">
              <w:rPr>
                <w:rFonts w:ascii="Arial" w:eastAsia="Times New Roman" w:hAnsi="Arial" w:cs="Arial"/>
                <w:lang w:eastAsia="id-ID"/>
              </w:rPr>
              <w:t>Daftar senjata api; dan</w:t>
            </w:r>
          </w:p>
          <w:p w14:paraId="7036FF88" w14:textId="77777777" w:rsidR="001E2224" w:rsidRDefault="001E2224" w:rsidP="001E2224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rFonts w:ascii="Arial" w:eastAsia="Times New Roman" w:hAnsi="Arial" w:cs="Arial"/>
                <w:lang w:eastAsia="id-ID"/>
              </w:rPr>
            </w:pPr>
            <w:r w:rsidRPr="001E2224">
              <w:rPr>
                <w:rFonts w:ascii="Arial" w:eastAsia="Times New Roman" w:hAnsi="Arial" w:cs="Arial"/>
                <w:lang w:eastAsia="id-ID"/>
              </w:rPr>
              <w:t>Daftar obat-obatan termasuk narkotika yang digunakan untuk kepentingan pengobatan</w:t>
            </w:r>
            <w:r>
              <w:rPr>
                <w:rFonts w:ascii="Arial" w:eastAsia="Times New Roman" w:hAnsi="Arial" w:cs="Arial"/>
                <w:lang w:eastAsia="id-ID"/>
              </w:rPr>
              <w:t>.</w:t>
            </w:r>
          </w:p>
          <w:p w14:paraId="3D666D15" w14:textId="00D9CB3F" w:rsidR="001E2224" w:rsidRPr="00897E6A" w:rsidRDefault="00897E6A" w:rsidP="00897E6A">
            <w:pPr>
              <w:pStyle w:val="ListParagraph"/>
              <w:numPr>
                <w:ilvl w:val="0"/>
                <w:numId w:val="41"/>
              </w:numPr>
              <w:spacing w:before="120" w:after="120"/>
              <w:rPr>
                <w:rFonts w:ascii="Arial" w:eastAsia="Times New Roman" w:hAnsi="Arial" w:cs="Arial"/>
                <w:lang w:eastAsia="id-ID"/>
              </w:rPr>
            </w:pPr>
            <w:r w:rsidRPr="00897E6A">
              <w:rPr>
                <w:rFonts w:ascii="Arial" w:eastAsia="Times New Roman" w:hAnsi="Arial" w:cs="Arial"/>
                <w:lang w:eastAsia="id-ID"/>
              </w:rPr>
              <w:t>Inward Manifest yang telah diterima dan mendapat nomor pendaftaran di Kantor Pabean merupakan Pemberitahuan Pabean BC 1.1 dan berlaku sebagai persetujuan pembongkaran barang</w:t>
            </w:r>
            <w:r>
              <w:rPr>
                <w:rFonts w:ascii="Arial" w:eastAsia="Times New Roman" w:hAnsi="Arial" w:cs="Arial"/>
                <w:lang w:eastAsia="id-ID"/>
              </w:rPr>
              <w:t>.</w:t>
            </w:r>
          </w:p>
        </w:tc>
      </w:tr>
      <w:tr w:rsidR="007917C4" w:rsidRPr="007917C4" w14:paraId="2D516897" w14:textId="77777777" w:rsidTr="007917C4">
        <w:tc>
          <w:tcPr>
            <w:tcW w:w="9242" w:type="dxa"/>
          </w:tcPr>
          <w:p w14:paraId="5C46FBFD" w14:textId="77777777" w:rsidR="00897E6A" w:rsidRDefault="00897E6A" w:rsidP="00897E6A">
            <w:pPr>
              <w:spacing w:before="60" w:after="60"/>
              <w:rPr>
                <w:rFonts w:ascii="Arial" w:eastAsia="Times New Roman" w:hAnsi="Arial" w:cs="Arial"/>
                <w:b/>
                <w:bCs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lang w:eastAsia="id-ID"/>
              </w:rPr>
              <w:t>Norma Waktu Layanan</w:t>
            </w:r>
          </w:p>
          <w:p w14:paraId="51F489A5" w14:textId="1208B23D" w:rsidR="00897E6A" w:rsidRPr="00897E6A" w:rsidRDefault="00897E6A" w:rsidP="00897E6A">
            <w:pPr>
              <w:spacing w:before="60" w:after="60"/>
              <w:ind w:left="731"/>
              <w:rPr>
                <w:rFonts w:ascii="Arial" w:eastAsia="Times New Roman" w:hAnsi="Arial" w:cs="Arial"/>
                <w:bCs/>
                <w:lang w:eastAsia="id-ID"/>
              </w:rPr>
            </w:pPr>
            <w:r w:rsidRPr="00897E6A">
              <w:rPr>
                <w:rFonts w:ascii="Arial" w:eastAsia="Times New Roman" w:hAnsi="Arial" w:cs="Arial"/>
                <w:lang w:eastAsia="id-ID"/>
              </w:rPr>
              <w:t>Waktu pelayanan hingga terbit tanda terima 15 menit sejak dokumen diterima lengkap dan benar.</w:t>
            </w:r>
          </w:p>
        </w:tc>
      </w:tr>
    </w:tbl>
    <w:p w14:paraId="2726470B" w14:textId="77777777" w:rsidR="002348E5" w:rsidRDefault="002348E5"/>
    <w:sectPr w:rsidR="002348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5904"/>
    <w:multiLevelType w:val="hybridMultilevel"/>
    <w:tmpl w:val="7980C47C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751A6"/>
    <w:multiLevelType w:val="hybridMultilevel"/>
    <w:tmpl w:val="357435D4"/>
    <w:lvl w:ilvl="0" w:tplc="04210011">
      <w:start w:val="1"/>
      <w:numFmt w:val="decimal"/>
      <w:lvlText w:val="%1)"/>
      <w:lvlJc w:val="left"/>
      <w:pPr>
        <w:ind w:left="1662" w:hanging="360"/>
      </w:pPr>
    </w:lvl>
    <w:lvl w:ilvl="1" w:tplc="04210011">
      <w:start w:val="1"/>
      <w:numFmt w:val="decimal"/>
      <w:lvlText w:val="%2)"/>
      <w:lvlJc w:val="left"/>
      <w:pPr>
        <w:ind w:left="2382" w:hanging="360"/>
      </w:pPr>
    </w:lvl>
    <w:lvl w:ilvl="2" w:tplc="0421001B" w:tentative="1">
      <w:start w:val="1"/>
      <w:numFmt w:val="lowerRoman"/>
      <w:lvlText w:val="%3."/>
      <w:lvlJc w:val="right"/>
      <w:pPr>
        <w:ind w:left="3102" w:hanging="180"/>
      </w:pPr>
    </w:lvl>
    <w:lvl w:ilvl="3" w:tplc="0421000F" w:tentative="1">
      <w:start w:val="1"/>
      <w:numFmt w:val="decimal"/>
      <w:lvlText w:val="%4."/>
      <w:lvlJc w:val="left"/>
      <w:pPr>
        <w:ind w:left="3822" w:hanging="360"/>
      </w:pPr>
    </w:lvl>
    <w:lvl w:ilvl="4" w:tplc="04210019" w:tentative="1">
      <w:start w:val="1"/>
      <w:numFmt w:val="lowerLetter"/>
      <w:lvlText w:val="%5."/>
      <w:lvlJc w:val="left"/>
      <w:pPr>
        <w:ind w:left="4542" w:hanging="360"/>
      </w:pPr>
    </w:lvl>
    <w:lvl w:ilvl="5" w:tplc="0421001B" w:tentative="1">
      <w:start w:val="1"/>
      <w:numFmt w:val="lowerRoman"/>
      <w:lvlText w:val="%6."/>
      <w:lvlJc w:val="right"/>
      <w:pPr>
        <w:ind w:left="5262" w:hanging="180"/>
      </w:pPr>
    </w:lvl>
    <w:lvl w:ilvl="6" w:tplc="0421000F" w:tentative="1">
      <w:start w:val="1"/>
      <w:numFmt w:val="decimal"/>
      <w:lvlText w:val="%7."/>
      <w:lvlJc w:val="left"/>
      <w:pPr>
        <w:ind w:left="5982" w:hanging="360"/>
      </w:pPr>
    </w:lvl>
    <w:lvl w:ilvl="7" w:tplc="04210019" w:tentative="1">
      <w:start w:val="1"/>
      <w:numFmt w:val="lowerLetter"/>
      <w:lvlText w:val="%8."/>
      <w:lvlJc w:val="left"/>
      <w:pPr>
        <w:ind w:left="6702" w:hanging="360"/>
      </w:pPr>
    </w:lvl>
    <w:lvl w:ilvl="8" w:tplc="0421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2" w15:restartNumberingAfterBreak="0">
    <w:nsid w:val="0AC25475"/>
    <w:multiLevelType w:val="hybridMultilevel"/>
    <w:tmpl w:val="CBEA7732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CD6955"/>
    <w:multiLevelType w:val="hybridMultilevel"/>
    <w:tmpl w:val="7B46CB3C"/>
    <w:lvl w:ilvl="0" w:tplc="04210011">
      <w:start w:val="1"/>
      <w:numFmt w:val="decimal"/>
      <w:lvlText w:val="%1)"/>
      <w:lvlJc w:val="left"/>
      <w:pPr>
        <w:ind w:left="1662" w:hanging="360"/>
      </w:pPr>
    </w:lvl>
    <w:lvl w:ilvl="1" w:tplc="04210019">
      <w:start w:val="1"/>
      <w:numFmt w:val="lowerLetter"/>
      <w:lvlText w:val="%2."/>
      <w:lvlJc w:val="left"/>
      <w:pPr>
        <w:ind w:left="2382" w:hanging="360"/>
      </w:pPr>
    </w:lvl>
    <w:lvl w:ilvl="2" w:tplc="0421001B" w:tentative="1">
      <w:start w:val="1"/>
      <w:numFmt w:val="lowerRoman"/>
      <w:lvlText w:val="%3."/>
      <w:lvlJc w:val="right"/>
      <w:pPr>
        <w:ind w:left="3102" w:hanging="180"/>
      </w:pPr>
    </w:lvl>
    <w:lvl w:ilvl="3" w:tplc="0421000F" w:tentative="1">
      <w:start w:val="1"/>
      <w:numFmt w:val="decimal"/>
      <w:lvlText w:val="%4."/>
      <w:lvlJc w:val="left"/>
      <w:pPr>
        <w:ind w:left="3822" w:hanging="360"/>
      </w:pPr>
    </w:lvl>
    <w:lvl w:ilvl="4" w:tplc="04210019" w:tentative="1">
      <w:start w:val="1"/>
      <w:numFmt w:val="lowerLetter"/>
      <w:lvlText w:val="%5."/>
      <w:lvlJc w:val="left"/>
      <w:pPr>
        <w:ind w:left="4542" w:hanging="360"/>
      </w:pPr>
    </w:lvl>
    <w:lvl w:ilvl="5" w:tplc="0421001B" w:tentative="1">
      <w:start w:val="1"/>
      <w:numFmt w:val="lowerRoman"/>
      <w:lvlText w:val="%6."/>
      <w:lvlJc w:val="right"/>
      <w:pPr>
        <w:ind w:left="5262" w:hanging="180"/>
      </w:pPr>
    </w:lvl>
    <w:lvl w:ilvl="6" w:tplc="0421000F" w:tentative="1">
      <w:start w:val="1"/>
      <w:numFmt w:val="decimal"/>
      <w:lvlText w:val="%7."/>
      <w:lvlJc w:val="left"/>
      <w:pPr>
        <w:ind w:left="5982" w:hanging="360"/>
      </w:pPr>
    </w:lvl>
    <w:lvl w:ilvl="7" w:tplc="04210019" w:tentative="1">
      <w:start w:val="1"/>
      <w:numFmt w:val="lowerLetter"/>
      <w:lvlText w:val="%8."/>
      <w:lvlJc w:val="left"/>
      <w:pPr>
        <w:ind w:left="6702" w:hanging="360"/>
      </w:pPr>
    </w:lvl>
    <w:lvl w:ilvl="8" w:tplc="0421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4" w15:restartNumberingAfterBreak="0">
    <w:nsid w:val="0F2A7D93"/>
    <w:multiLevelType w:val="hybridMultilevel"/>
    <w:tmpl w:val="6FEC1478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4E6A75"/>
    <w:multiLevelType w:val="hybridMultilevel"/>
    <w:tmpl w:val="0322B1A8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01263E"/>
    <w:multiLevelType w:val="hybridMultilevel"/>
    <w:tmpl w:val="65D8762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F7B17"/>
    <w:multiLevelType w:val="hybridMultilevel"/>
    <w:tmpl w:val="01CC36F4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0785309"/>
    <w:multiLevelType w:val="hybridMultilevel"/>
    <w:tmpl w:val="7E9EDFF0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72E495C"/>
    <w:multiLevelType w:val="hybridMultilevel"/>
    <w:tmpl w:val="014634EC"/>
    <w:lvl w:ilvl="0" w:tplc="0421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84F2098"/>
    <w:multiLevelType w:val="multilevel"/>
    <w:tmpl w:val="4C24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2C419D"/>
    <w:multiLevelType w:val="hybridMultilevel"/>
    <w:tmpl w:val="CAC0DC1E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F1A3EC2"/>
    <w:multiLevelType w:val="multilevel"/>
    <w:tmpl w:val="B75483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2422A9"/>
    <w:multiLevelType w:val="hybridMultilevel"/>
    <w:tmpl w:val="1C90396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15E18"/>
    <w:multiLevelType w:val="hybridMultilevel"/>
    <w:tmpl w:val="1936A9CE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F03CE8"/>
    <w:multiLevelType w:val="multilevel"/>
    <w:tmpl w:val="110E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B42E9D"/>
    <w:multiLevelType w:val="hybridMultilevel"/>
    <w:tmpl w:val="A22AAA00"/>
    <w:lvl w:ilvl="0" w:tplc="0421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3FBD64C3"/>
    <w:multiLevelType w:val="hybridMultilevel"/>
    <w:tmpl w:val="6C70A3EC"/>
    <w:lvl w:ilvl="0" w:tplc="BAAC0C2C">
      <w:start w:val="1"/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40C05A52"/>
    <w:multiLevelType w:val="multilevel"/>
    <w:tmpl w:val="919EE3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A464C5"/>
    <w:multiLevelType w:val="hybridMultilevel"/>
    <w:tmpl w:val="7144CDB4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80B1C40"/>
    <w:multiLevelType w:val="hybridMultilevel"/>
    <w:tmpl w:val="D3143D12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D0B7377"/>
    <w:multiLevelType w:val="multilevel"/>
    <w:tmpl w:val="C4BA8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FA33A4"/>
    <w:multiLevelType w:val="hybridMultilevel"/>
    <w:tmpl w:val="91C258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41135"/>
    <w:multiLevelType w:val="hybridMultilevel"/>
    <w:tmpl w:val="9102844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7192D"/>
    <w:multiLevelType w:val="hybridMultilevel"/>
    <w:tmpl w:val="B4FE154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E0CB0"/>
    <w:multiLevelType w:val="multilevel"/>
    <w:tmpl w:val="F854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8D4BE3"/>
    <w:multiLevelType w:val="hybridMultilevel"/>
    <w:tmpl w:val="FF6A2F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30A49"/>
    <w:multiLevelType w:val="hybridMultilevel"/>
    <w:tmpl w:val="6B609DD0"/>
    <w:lvl w:ilvl="0" w:tplc="28747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C6E37"/>
    <w:multiLevelType w:val="multilevel"/>
    <w:tmpl w:val="FDF448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0369CE"/>
    <w:multiLevelType w:val="hybridMultilevel"/>
    <w:tmpl w:val="82E29FD8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2C1377"/>
    <w:multiLevelType w:val="multilevel"/>
    <w:tmpl w:val="E492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224D95"/>
    <w:multiLevelType w:val="multilevel"/>
    <w:tmpl w:val="2326C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D925BF"/>
    <w:multiLevelType w:val="hybridMultilevel"/>
    <w:tmpl w:val="9E5A685C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C807520"/>
    <w:multiLevelType w:val="hybridMultilevel"/>
    <w:tmpl w:val="30F8F41A"/>
    <w:lvl w:ilvl="0" w:tplc="0421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68350209"/>
    <w:multiLevelType w:val="multilevel"/>
    <w:tmpl w:val="A2B0A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866CE1"/>
    <w:multiLevelType w:val="hybridMultilevel"/>
    <w:tmpl w:val="A7C6EB9C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0DD23A3"/>
    <w:multiLevelType w:val="hybridMultilevel"/>
    <w:tmpl w:val="98CAE6B2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2DE0860"/>
    <w:multiLevelType w:val="hybridMultilevel"/>
    <w:tmpl w:val="0A42FDA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E3E18"/>
    <w:multiLevelType w:val="hybridMultilevel"/>
    <w:tmpl w:val="A29E245E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B2350EE"/>
    <w:multiLevelType w:val="hybridMultilevel"/>
    <w:tmpl w:val="0FC2E680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D310A2"/>
    <w:multiLevelType w:val="hybridMultilevel"/>
    <w:tmpl w:val="94DC65EC"/>
    <w:lvl w:ilvl="0" w:tplc="04210017">
      <w:start w:val="1"/>
      <w:numFmt w:val="lowerLetter"/>
      <w:lvlText w:val="%1)"/>
      <w:lvlJc w:val="left"/>
      <w:pPr>
        <w:ind w:left="2220" w:hanging="360"/>
      </w:pPr>
    </w:lvl>
    <w:lvl w:ilvl="1" w:tplc="04210019" w:tentative="1">
      <w:start w:val="1"/>
      <w:numFmt w:val="lowerLetter"/>
      <w:lvlText w:val="%2."/>
      <w:lvlJc w:val="left"/>
      <w:pPr>
        <w:ind w:left="2940" w:hanging="360"/>
      </w:pPr>
    </w:lvl>
    <w:lvl w:ilvl="2" w:tplc="0421001B" w:tentative="1">
      <w:start w:val="1"/>
      <w:numFmt w:val="lowerRoman"/>
      <w:lvlText w:val="%3."/>
      <w:lvlJc w:val="right"/>
      <w:pPr>
        <w:ind w:left="3660" w:hanging="180"/>
      </w:pPr>
    </w:lvl>
    <w:lvl w:ilvl="3" w:tplc="0421000F" w:tentative="1">
      <w:start w:val="1"/>
      <w:numFmt w:val="decimal"/>
      <w:lvlText w:val="%4."/>
      <w:lvlJc w:val="left"/>
      <w:pPr>
        <w:ind w:left="4380" w:hanging="360"/>
      </w:pPr>
    </w:lvl>
    <w:lvl w:ilvl="4" w:tplc="04210019" w:tentative="1">
      <w:start w:val="1"/>
      <w:numFmt w:val="lowerLetter"/>
      <w:lvlText w:val="%5."/>
      <w:lvlJc w:val="left"/>
      <w:pPr>
        <w:ind w:left="5100" w:hanging="360"/>
      </w:pPr>
    </w:lvl>
    <w:lvl w:ilvl="5" w:tplc="0421001B" w:tentative="1">
      <w:start w:val="1"/>
      <w:numFmt w:val="lowerRoman"/>
      <w:lvlText w:val="%6."/>
      <w:lvlJc w:val="right"/>
      <w:pPr>
        <w:ind w:left="5820" w:hanging="180"/>
      </w:pPr>
    </w:lvl>
    <w:lvl w:ilvl="6" w:tplc="0421000F" w:tentative="1">
      <w:start w:val="1"/>
      <w:numFmt w:val="decimal"/>
      <w:lvlText w:val="%7."/>
      <w:lvlJc w:val="left"/>
      <w:pPr>
        <w:ind w:left="6540" w:hanging="360"/>
      </w:pPr>
    </w:lvl>
    <w:lvl w:ilvl="7" w:tplc="04210019" w:tentative="1">
      <w:start w:val="1"/>
      <w:numFmt w:val="lowerLetter"/>
      <w:lvlText w:val="%8."/>
      <w:lvlJc w:val="left"/>
      <w:pPr>
        <w:ind w:left="7260" w:hanging="360"/>
      </w:pPr>
    </w:lvl>
    <w:lvl w:ilvl="8" w:tplc="0421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1" w15:restartNumberingAfterBreak="0">
    <w:nsid w:val="7C30014F"/>
    <w:multiLevelType w:val="hybridMultilevel"/>
    <w:tmpl w:val="B70CDE46"/>
    <w:lvl w:ilvl="0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2" w15:restartNumberingAfterBreak="0">
    <w:nsid w:val="7C952B0C"/>
    <w:multiLevelType w:val="hybridMultilevel"/>
    <w:tmpl w:val="52107EB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A1D4B47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B5CE7"/>
    <w:multiLevelType w:val="hybridMultilevel"/>
    <w:tmpl w:val="BF20CC98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2"/>
  </w:num>
  <w:num w:numId="2">
    <w:abstractNumId w:val="34"/>
  </w:num>
  <w:num w:numId="3">
    <w:abstractNumId w:val="10"/>
  </w:num>
  <w:num w:numId="4">
    <w:abstractNumId w:val="31"/>
    <w:lvlOverride w:ilvl="0">
      <w:startOverride w:val="5"/>
    </w:lvlOverride>
  </w:num>
  <w:num w:numId="5">
    <w:abstractNumId w:val="25"/>
  </w:num>
  <w:num w:numId="6">
    <w:abstractNumId w:val="30"/>
  </w:num>
  <w:num w:numId="7">
    <w:abstractNumId w:val="21"/>
    <w:lvlOverride w:ilvl="0">
      <w:startOverride w:val="6"/>
    </w:lvlOverride>
  </w:num>
  <w:num w:numId="8">
    <w:abstractNumId w:val="18"/>
  </w:num>
  <w:num w:numId="9">
    <w:abstractNumId w:val="17"/>
  </w:num>
  <w:num w:numId="10">
    <w:abstractNumId w:val="28"/>
  </w:num>
  <w:num w:numId="11">
    <w:abstractNumId w:val="42"/>
  </w:num>
  <w:num w:numId="12">
    <w:abstractNumId w:val="3"/>
  </w:num>
  <w:num w:numId="13">
    <w:abstractNumId w:val="1"/>
  </w:num>
  <w:num w:numId="14">
    <w:abstractNumId w:val="37"/>
  </w:num>
  <w:num w:numId="15">
    <w:abstractNumId w:val="23"/>
  </w:num>
  <w:num w:numId="16">
    <w:abstractNumId w:val="13"/>
  </w:num>
  <w:num w:numId="17">
    <w:abstractNumId w:val="15"/>
  </w:num>
  <w:num w:numId="18">
    <w:abstractNumId w:val="2"/>
  </w:num>
  <w:num w:numId="19">
    <w:abstractNumId w:val="32"/>
  </w:num>
  <w:num w:numId="20">
    <w:abstractNumId w:val="16"/>
  </w:num>
  <w:num w:numId="21">
    <w:abstractNumId w:val="33"/>
  </w:num>
  <w:num w:numId="22">
    <w:abstractNumId w:val="40"/>
  </w:num>
  <w:num w:numId="23">
    <w:abstractNumId w:val="41"/>
  </w:num>
  <w:num w:numId="24">
    <w:abstractNumId w:val="22"/>
  </w:num>
  <w:num w:numId="25">
    <w:abstractNumId w:val="6"/>
  </w:num>
  <w:num w:numId="26">
    <w:abstractNumId w:val="36"/>
  </w:num>
  <w:num w:numId="27">
    <w:abstractNumId w:val="27"/>
  </w:num>
  <w:num w:numId="28">
    <w:abstractNumId w:val="29"/>
  </w:num>
  <w:num w:numId="29">
    <w:abstractNumId w:val="11"/>
  </w:num>
  <w:num w:numId="30">
    <w:abstractNumId w:val="0"/>
  </w:num>
  <w:num w:numId="31">
    <w:abstractNumId w:val="7"/>
  </w:num>
  <w:num w:numId="32">
    <w:abstractNumId w:val="9"/>
  </w:num>
  <w:num w:numId="33">
    <w:abstractNumId w:val="24"/>
  </w:num>
  <w:num w:numId="34">
    <w:abstractNumId w:val="35"/>
  </w:num>
  <w:num w:numId="35">
    <w:abstractNumId w:val="43"/>
  </w:num>
  <w:num w:numId="36">
    <w:abstractNumId w:val="26"/>
  </w:num>
  <w:num w:numId="37">
    <w:abstractNumId w:val="38"/>
  </w:num>
  <w:num w:numId="38">
    <w:abstractNumId w:val="14"/>
  </w:num>
  <w:num w:numId="39">
    <w:abstractNumId w:val="39"/>
  </w:num>
  <w:num w:numId="40">
    <w:abstractNumId w:val="4"/>
  </w:num>
  <w:num w:numId="41">
    <w:abstractNumId w:val="5"/>
  </w:num>
  <w:num w:numId="42">
    <w:abstractNumId w:val="19"/>
  </w:num>
  <w:num w:numId="43">
    <w:abstractNumId w:val="8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C4"/>
    <w:rsid w:val="00106BDC"/>
    <w:rsid w:val="001E2224"/>
    <w:rsid w:val="002348E5"/>
    <w:rsid w:val="00331BAD"/>
    <w:rsid w:val="004A47E1"/>
    <w:rsid w:val="005A53CD"/>
    <w:rsid w:val="005F79DB"/>
    <w:rsid w:val="0061422D"/>
    <w:rsid w:val="006C44E6"/>
    <w:rsid w:val="007917C4"/>
    <w:rsid w:val="007C198B"/>
    <w:rsid w:val="00897E6A"/>
    <w:rsid w:val="00DF08AC"/>
    <w:rsid w:val="00E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524B"/>
  <w15:docId w15:val="{73FCF424-9770-458C-B506-0B382395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917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7917C4"/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paragraph" w:styleId="NormalWeb">
    <w:name w:val="Normal (Web)"/>
    <w:basedOn w:val="Normal"/>
    <w:uiPriority w:val="99"/>
    <w:semiHidden/>
    <w:unhideWhenUsed/>
    <w:rsid w:val="0079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917C4"/>
    <w:rPr>
      <w:b/>
      <w:bCs/>
    </w:rPr>
  </w:style>
  <w:style w:type="paragraph" w:styleId="ListParagraph">
    <w:name w:val="List Paragraph"/>
    <w:basedOn w:val="Normal"/>
    <w:uiPriority w:val="34"/>
    <w:qFormat/>
    <w:rsid w:val="00791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5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PPABP</cp:lastModifiedBy>
  <cp:revision>2</cp:revision>
  <dcterms:created xsi:type="dcterms:W3CDTF">2019-02-26T06:41:00Z</dcterms:created>
  <dcterms:modified xsi:type="dcterms:W3CDTF">2019-02-26T06:41:00Z</dcterms:modified>
</cp:coreProperties>
</file>